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F8E" w:rsidRPr="00610F8E" w:rsidRDefault="00610F8E" w:rsidP="00610F8E">
      <w:pPr>
        <w:tabs>
          <w:tab w:val="left" w:pos="7938"/>
        </w:tabs>
        <w:suppressAutoHyphens/>
        <w:spacing w:after="0" w:line="240" w:lineRule="exact"/>
        <w:ind w:left="5579" w:firstLine="1651"/>
        <w:rPr>
          <w:rFonts w:ascii="Times New Roman" w:eastAsia="Times New Roman" w:hAnsi="Times New Roman"/>
          <w:sz w:val="28"/>
          <w:szCs w:val="28"/>
        </w:rPr>
      </w:pPr>
      <w:r w:rsidRPr="00610F8E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5</w:t>
      </w:r>
      <w:r w:rsidRPr="00610F8E">
        <w:rPr>
          <w:rFonts w:ascii="Times New Roman" w:hAnsi="Times New Roman"/>
          <w:sz w:val="28"/>
          <w:szCs w:val="28"/>
        </w:rPr>
        <w:t xml:space="preserve"> </w:t>
      </w:r>
    </w:p>
    <w:p w:rsidR="00610F8E" w:rsidRPr="00610F8E" w:rsidRDefault="00610F8E" w:rsidP="00610F8E">
      <w:pPr>
        <w:suppressAutoHyphens/>
        <w:spacing w:after="0" w:line="240" w:lineRule="exact"/>
        <w:ind w:left="4962" w:firstLine="1701"/>
        <w:jc w:val="center"/>
        <w:rPr>
          <w:rFonts w:ascii="Times New Roman" w:hAnsi="Times New Roman"/>
          <w:sz w:val="28"/>
          <w:szCs w:val="28"/>
        </w:rPr>
      </w:pPr>
      <w:r w:rsidRPr="00610F8E">
        <w:rPr>
          <w:rFonts w:ascii="Times New Roman" w:hAnsi="Times New Roman"/>
          <w:sz w:val="28"/>
          <w:szCs w:val="28"/>
        </w:rPr>
        <w:t>к решению Думы</w:t>
      </w:r>
    </w:p>
    <w:p w:rsidR="00610F8E" w:rsidRPr="00610F8E" w:rsidRDefault="00610F8E" w:rsidP="00610F8E">
      <w:pPr>
        <w:suppressAutoHyphens/>
        <w:spacing w:after="0" w:line="240" w:lineRule="exact"/>
        <w:ind w:left="4962" w:firstLine="1559"/>
        <w:jc w:val="center"/>
        <w:rPr>
          <w:rFonts w:ascii="Times New Roman" w:hAnsi="Times New Roman"/>
          <w:sz w:val="28"/>
          <w:szCs w:val="28"/>
        </w:rPr>
      </w:pPr>
      <w:r w:rsidRPr="00610F8E">
        <w:rPr>
          <w:rFonts w:ascii="Times New Roman" w:hAnsi="Times New Roman"/>
          <w:sz w:val="28"/>
          <w:szCs w:val="28"/>
        </w:rPr>
        <w:t>города Невинномысска</w:t>
      </w:r>
    </w:p>
    <w:p w:rsidR="00610F8E" w:rsidRPr="00610F8E" w:rsidRDefault="00610F8E" w:rsidP="00610F8E">
      <w:pPr>
        <w:suppressAutoHyphens/>
        <w:spacing w:after="0" w:line="240" w:lineRule="exact"/>
        <w:ind w:left="5579" w:firstLine="1084"/>
        <w:jc w:val="center"/>
        <w:rPr>
          <w:rFonts w:ascii="Times New Roman" w:hAnsi="Times New Roman"/>
          <w:sz w:val="28"/>
          <w:szCs w:val="28"/>
        </w:rPr>
      </w:pPr>
      <w:r w:rsidRPr="00610F8E">
        <w:rPr>
          <w:rFonts w:ascii="Times New Roman" w:hAnsi="Times New Roman"/>
          <w:sz w:val="28"/>
          <w:szCs w:val="28"/>
        </w:rPr>
        <w:t xml:space="preserve">«Приложение </w:t>
      </w:r>
      <w:r>
        <w:rPr>
          <w:rFonts w:ascii="Times New Roman" w:hAnsi="Times New Roman"/>
          <w:sz w:val="28"/>
          <w:szCs w:val="28"/>
        </w:rPr>
        <w:t>5</w:t>
      </w:r>
    </w:p>
    <w:p w:rsidR="00610F8E" w:rsidRPr="00610F8E" w:rsidRDefault="00610F8E" w:rsidP="00610F8E">
      <w:pPr>
        <w:suppressAutoHyphens/>
        <w:spacing w:after="0" w:line="240" w:lineRule="exact"/>
        <w:ind w:left="5579" w:firstLine="1084"/>
        <w:jc w:val="center"/>
        <w:rPr>
          <w:rFonts w:ascii="Times New Roman" w:hAnsi="Times New Roman"/>
          <w:sz w:val="28"/>
          <w:szCs w:val="28"/>
        </w:rPr>
      </w:pPr>
      <w:r w:rsidRPr="00610F8E">
        <w:rPr>
          <w:rFonts w:ascii="Times New Roman" w:hAnsi="Times New Roman"/>
          <w:sz w:val="28"/>
          <w:szCs w:val="28"/>
        </w:rPr>
        <w:t>к решению Думы</w:t>
      </w:r>
    </w:p>
    <w:p w:rsidR="00610F8E" w:rsidRPr="00610F8E" w:rsidRDefault="00610F8E" w:rsidP="00610F8E">
      <w:pPr>
        <w:suppressAutoHyphens/>
        <w:spacing w:after="0" w:line="240" w:lineRule="exact"/>
        <w:ind w:left="5579" w:firstLine="800"/>
        <w:jc w:val="center"/>
        <w:rPr>
          <w:rFonts w:ascii="Times New Roman" w:hAnsi="Times New Roman"/>
          <w:sz w:val="28"/>
          <w:szCs w:val="28"/>
        </w:rPr>
      </w:pPr>
      <w:r w:rsidRPr="00610F8E">
        <w:rPr>
          <w:rFonts w:ascii="Times New Roman" w:hAnsi="Times New Roman"/>
          <w:sz w:val="28"/>
          <w:szCs w:val="28"/>
        </w:rPr>
        <w:t>города Невинномысска</w:t>
      </w:r>
    </w:p>
    <w:p w:rsidR="00610F8E" w:rsidRPr="00610F8E" w:rsidRDefault="00610F8E" w:rsidP="00610F8E">
      <w:pPr>
        <w:suppressAutoHyphens/>
        <w:spacing w:after="0" w:line="240" w:lineRule="exact"/>
        <w:ind w:left="5579" w:firstLine="800"/>
        <w:jc w:val="center"/>
        <w:rPr>
          <w:rFonts w:ascii="Times New Roman" w:hAnsi="Times New Roman"/>
          <w:sz w:val="28"/>
          <w:szCs w:val="28"/>
        </w:rPr>
      </w:pPr>
      <w:r w:rsidRPr="00610F8E">
        <w:rPr>
          <w:rFonts w:ascii="Times New Roman" w:hAnsi="Times New Roman"/>
          <w:sz w:val="28"/>
          <w:szCs w:val="28"/>
        </w:rPr>
        <w:t>от 19.12.2024 № 399-50</w:t>
      </w:r>
    </w:p>
    <w:p w:rsidR="00C93AE2" w:rsidRPr="001B2BCB" w:rsidRDefault="00C93AE2" w:rsidP="00C93AE2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AE2" w:rsidRPr="001B2BCB" w:rsidRDefault="00C93AE2" w:rsidP="00C93AE2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AE2" w:rsidRPr="00C93AE2" w:rsidRDefault="00C93AE2" w:rsidP="003F1EB2">
      <w:pPr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Р</w:t>
      </w:r>
      <w:r w:rsidRPr="00C93AE2">
        <w:rPr>
          <w:rFonts w:ascii="Times New Roman" w:hAnsi="Times New Roman"/>
          <w:sz w:val="28"/>
          <w:szCs w:val="28"/>
        </w:rPr>
        <w:t>аспределение бюджетных ассигнований по разделам и подразделам классификации расходов бюджета города на 202</w:t>
      </w:r>
      <w:r w:rsidR="00940CE8">
        <w:rPr>
          <w:rFonts w:ascii="Times New Roman" w:hAnsi="Times New Roman"/>
          <w:sz w:val="28"/>
          <w:szCs w:val="28"/>
        </w:rPr>
        <w:t>5</w:t>
      </w:r>
      <w:r w:rsidRPr="00C93AE2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940CE8">
        <w:rPr>
          <w:rFonts w:ascii="Times New Roman" w:hAnsi="Times New Roman"/>
          <w:sz w:val="28"/>
          <w:szCs w:val="28"/>
        </w:rPr>
        <w:t>6</w:t>
      </w:r>
      <w:r w:rsidRPr="00C93AE2">
        <w:rPr>
          <w:rFonts w:ascii="Times New Roman" w:hAnsi="Times New Roman"/>
          <w:sz w:val="28"/>
          <w:szCs w:val="28"/>
        </w:rPr>
        <w:t xml:space="preserve"> и 202</w:t>
      </w:r>
      <w:r w:rsidR="00940CE8">
        <w:rPr>
          <w:rFonts w:ascii="Times New Roman" w:hAnsi="Times New Roman"/>
          <w:sz w:val="28"/>
          <w:szCs w:val="28"/>
        </w:rPr>
        <w:t>7</w:t>
      </w:r>
      <w:r w:rsidRPr="00C93AE2">
        <w:rPr>
          <w:rFonts w:ascii="Times New Roman" w:hAnsi="Times New Roman"/>
          <w:sz w:val="28"/>
          <w:szCs w:val="28"/>
        </w:rPr>
        <w:t xml:space="preserve"> годов</w:t>
      </w:r>
    </w:p>
    <w:p w:rsidR="00C93AE2" w:rsidRPr="000A6E9D" w:rsidRDefault="00C93AE2" w:rsidP="00C93AE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AE2" w:rsidRDefault="00C93AE2" w:rsidP="00C93AE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6E9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</w:t>
      </w:r>
      <w:r w:rsidRPr="000A6E9D">
        <w:rPr>
          <w:rFonts w:ascii="Times New Roman" w:eastAsia="Times New Roman" w:hAnsi="Times New Roman"/>
          <w:sz w:val="28"/>
          <w:szCs w:val="28"/>
          <w:lang w:eastAsia="ru-RU"/>
        </w:rPr>
        <w:t>тыс. рублей</w:t>
      </w:r>
    </w:p>
    <w:tbl>
      <w:tblPr>
        <w:tblW w:w="5259" w:type="pct"/>
        <w:tblInd w:w="-459" w:type="dxa"/>
        <w:tblLook w:val="04A0" w:firstRow="1" w:lastRow="0" w:firstColumn="1" w:lastColumn="0" w:noHBand="0" w:noVBand="1"/>
      </w:tblPr>
      <w:tblGrid>
        <w:gridCol w:w="4150"/>
        <w:gridCol w:w="569"/>
        <w:gridCol w:w="554"/>
        <w:gridCol w:w="1537"/>
        <w:gridCol w:w="1518"/>
        <w:gridCol w:w="1490"/>
      </w:tblGrid>
      <w:tr w:rsidR="00C93AE2" w:rsidRPr="00C328E3" w:rsidTr="00173658">
        <w:trPr>
          <w:trHeight w:val="330"/>
        </w:trPr>
        <w:tc>
          <w:tcPr>
            <w:tcW w:w="21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Наименование расходов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РЗ </w:t>
            </w:r>
          </w:p>
        </w:tc>
        <w:tc>
          <w:tcPr>
            <w:tcW w:w="2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ПР  </w:t>
            </w:r>
          </w:p>
        </w:tc>
        <w:tc>
          <w:tcPr>
            <w:tcW w:w="7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940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202</w:t>
            </w:r>
            <w:r w:rsidR="00940CE8">
              <w:rPr>
                <w:rFonts w:ascii="Times New Roman" w:eastAsia="Times New Roman" w:hAnsi="Times New Roman"/>
                <w:lang w:eastAsia="ru-RU"/>
              </w:rPr>
              <w:t>5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 год  </w:t>
            </w:r>
          </w:p>
        </w:tc>
        <w:tc>
          <w:tcPr>
            <w:tcW w:w="7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940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202</w:t>
            </w:r>
            <w:r w:rsidR="00940CE8">
              <w:rPr>
                <w:rFonts w:ascii="Times New Roman" w:eastAsia="Times New Roman" w:hAnsi="Times New Roman"/>
                <w:lang w:eastAsia="ru-RU"/>
              </w:rPr>
              <w:t>6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 год </w:t>
            </w:r>
          </w:p>
        </w:tc>
        <w:tc>
          <w:tcPr>
            <w:tcW w:w="76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C328E3" w:rsidRDefault="00C93AE2" w:rsidP="00940C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C328E3">
              <w:rPr>
                <w:rFonts w:ascii="Times New Roman" w:eastAsia="Times New Roman" w:hAnsi="Times New Roman"/>
                <w:lang w:eastAsia="ru-RU"/>
              </w:rPr>
              <w:t>202</w:t>
            </w:r>
            <w:r w:rsidR="00940CE8">
              <w:rPr>
                <w:rFonts w:ascii="Times New Roman" w:eastAsia="Times New Roman" w:hAnsi="Times New Roman"/>
                <w:lang w:eastAsia="ru-RU"/>
              </w:rPr>
              <w:t>7</w:t>
            </w:r>
            <w:r w:rsidRPr="00C328E3">
              <w:rPr>
                <w:rFonts w:ascii="Times New Roman" w:eastAsia="Times New Roman" w:hAnsi="Times New Roman"/>
                <w:lang w:eastAsia="ru-RU"/>
              </w:rPr>
              <w:t xml:space="preserve"> год</w:t>
            </w:r>
          </w:p>
        </w:tc>
      </w:tr>
    </w:tbl>
    <w:p w:rsidR="009B762F" w:rsidRPr="009B762F" w:rsidRDefault="009B762F" w:rsidP="00C93AE2">
      <w:pPr>
        <w:spacing w:after="0" w:line="120" w:lineRule="auto"/>
        <w:rPr>
          <w:rFonts w:ascii="Times New Roman" w:hAnsi="Times New Roman"/>
          <w:sz w:val="4"/>
          <w:szCs w:val="4"/>
        </w:rPr>
      </w:pPr>
    </w:p>
    <w:tbl>
      <w:tblPr>
        <w:tblW w:w="5259" w:type="pct"/>
        <w:tblInd w:w="-459" w:type="dxa"/>
        <w:tblLook w:val="04A0" w:firstRow="1" w:lastRow="0" w:firstColumn="1" w:lastColumn="0" w:noHBand="0" w:noVBand="1"/>
      </w:tblPr>
      <w:tblGrid>
        <w:gridCol w:w="4150"/>
        <w:gridCol w:w="569"/>
        <w:gridCol w:w="554"/>
        <w:gridCol w:w="1537"/>
        <w:gridCol w:w="1518"/>
        <w:gridCol w:w="1490"/>
      </w:tblGrid>
      <w:tr w:rsidR="00C93AE2" w:rsidRPr="00787916" w:rsidTr="00173658">
        <w:trPr>
          <w:trHeight w:val="29"/>
          <w:tblHeader/>
        </w:trPr>
        <w:tc>
          <w:tcPr>
            <w:tcW w:w="21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787916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787916">
              <w:rPr>
                <w:rFonts w:ascii="Times New Roman" w:eastAsia="Times New Roman" w:hAnsi="Times New Roman"/>
                <w:lang w:val="en-US" w:eastAsia="ru-RU"/>
              </w:rPr>
              <w:t>1</w:t>
            </w:r>
          </w:p>
        </w:tc>
        <w:tc>
          <w:tcPr>
            <w:tcW w:w="2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787916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787916">
              <w:rPr>
                <w:rFonts w:ascii="Times New Roman" w:eastAsia="Times New Roman" w:hAnsi="Times New Roman"/>
                <w:lang w:val="en-US" w:eastAsia="ru-RU"/>
              </w:rPr>
              <w:t>2</w:t>
            </w:r>
          </w:p>
        </w:tc>
        <w:tc>
          <w:tcPr>
            <w:tcW w:w="2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787916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787916">
              <w:rPr>
                <w:rFonts w:ascii="Times New Roman" w:eastAsia="Times New Roman" w:hAnsi="Times New Roman"/>
                <w:lang w:val="en-US" w:eastAsia="ru-RU"/>
              </w:rPr>
              <w:t>3</w:t>
            </w:r>
          </w:p>
        </w:tc>
        <w:tc>
          <w:tcPr>
            <w:tcW w:w="78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787916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787916">
              <w:rPr>
                <w:rFonts w:ascii="Times New Roman" w:eastAsia="Times New Roman" w:hAnsi="Times New Roman"/>
                <w:lang w:val="en-US" w:eastAsia="ru-RU"/>
              </w:rPr>
              <w:t>4</w:t>
            </w:r>
          </w:p>
        </w:tc>
        <w:tc>
          <w:tcPr>
            <w:tcW w:w="77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787916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787916">
              <w:rPr>
                <w:rFonts w:ascii="Times New Roman" w:eastAsia="Times New Roman" w:hAnsi="Times New Roman"/>
                <w:lang w:val="en-US" w:eastAsia="ru-RU"/>
              </w:rPr>
              <w:t>5</w:t>
            </w:r>
          </w:p>
        </w:tc>
        <w:tc>
          <w:tcPr>
            <w:tcW w:w="75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93AE2" w:rsidRPr="00787916" w:rsidRDefault="00C93AE2" w:rsidP="001736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787916">
              <w:rPr>
                <w:rFonts w:ascii="Times New Roman" w:eastAsia="Times New Roman" w:hAnsi="Times New Roman"/>
                <w:lang w:val="en-US" w:eastAsia="ru-RU"/>
              </w:rPr>
              <w:t>6</w:t>
            </w:r>
          </w:p>
        </w:tc>
      </w:tr>
      <w:tr w:rsidR="00C93AE2" w:rsidRPr="00787916" w:rsidTr="003D2A05">
        <w:trPr>
          <w:trHeight w:val="181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8412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en-US" w:eastAsia="ru-RU"/>
              </w:rPr>
            </w:pPr>
            <w:r w:rsidRPr="00787916">
              <w:rPr>
                <w:rFonts w:ascii="Times New Roman" w:eastAsia="Times New Roman" w:hAnsi="Times New Roman"/>
                <w:lang w:val="en-US" w:eastAsia="ru-RU"/>
              </w:rPr>
              <w:t>692939.13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295532,19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276164,50</w:t>
            </w:r>
          </w:p>
        </w:tc>
      </w:tr>
      <w:tr w:rsidR="00C93AE2" w:rsidRPr="00787916" w:rsidTr="003D2A05">
        <w:trPr>
          <w:trHeight w:val="742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2006,65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2006,65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2006,65</w:t>
            </w:r>
          </w:p>
        </w:tc>
      </w:tr>
      <w:tr w:rsidR="00C93AE2" w:rsidRPr="00787916" w:rsidTr="003D2A05">
        <w:trPr>
          <w:trHeight w:val="1236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en-US" w:eastAsia="ru-RU"/>
              </w:rPr>
            </w:pPr>
            <w:r w:rsidRPr="00787916">
              <w:rPr>
                <w:rFonts w:ascii="Times New Roman" w:eastAsia="Times New Roman" w:hAnsi="Times New Roman"/>
                <w:lang w:val="en-US" w:eastAsia="ru-RU"/>
              </w:rPr>
              <w:t>10329,61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9917,97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9663,67</w:t>
            </w:r>
          </w:p>
        </w:tc>
      </w:tr>
      <w:tr w:rsidR="00C93AE2" w:rsidRPr="00787916" w:rsidTr="003D2A05">
        <w:trPr>
          <w:trHeight w:val="786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Функционирование Правительства РФ, высших органов исполнительной власти субъектов РФ, местных администраций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72728,05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67378,91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65007,80</w:t>
            </w:r>
          </w:p>
        </w:tc>
      </w:tr>
      <w:tr w:rsidR="00C93AE2" w:rsidRPr="00787916" w:rsidTr="003D2A05">
        <w:trPr>
          <w:trHeight w:val="127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Судебная система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13,46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132,31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56759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12,89</w:t>
            </w:r>
          </w:p>
        </w:tc>
      </w:tr>
      <w:tr w:rsidR="00C93AE2" w:rsidRPr="00787916" w:rsidTr="003D2A05">
        <w:trPr>
          <w:trHeight w:val="1104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Обеспечение деятельности финансовых, налоговых и таможенных органов, и органов финансового (финансово-бюджетного) надзора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27247,29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26546,61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25747,44</w:t>
            </w:r>
          </w:p>
        </w:tc>
      </w:tr>
      <w:tr w:rsidR="00C93AE2" w:rsidRPr="00787916" w:rsidTr="003D2A05">
        <w:trPr>
          <w:trHeight w:val="56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 xml:space="preserve">Обеспечение проведения выборов и референдумов  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10465,06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C93AE2" w:rsidRPr="00787916" w:rsidTr="003D2A05">
        <w:trPr>
          <w:trHeight w:val="259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Резервные фонды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413500,00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35000,00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35000,00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8412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en-US"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167114,07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144084,68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138726,05</w:t>
            </w:r>
          </w:p>
        </w:tc>
      </w:tr>
      <w:tr w:rsidR="00C93AE2" w:rsidRPr="00787916" w:rsidTr="003D2A05">
        <w:trPr>
          <w:trHeight w:val="49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8412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en-US"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54044,14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E2DD1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34057,49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32986,25</w:t>
            </w:r>
          </w:p>
        </w:tc>
      </w:tr>
      <w:tr w:rsidR="00C93AE2" w:rsidRPr="00787916" w:rsidTr="003D2A05">
        <w:trPr>
          <w:trHeight w:val="139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Гражданская оборона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1986,98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1944,53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1775,95</w:t>
            </w:r>
          </w:p>
        </w:tc>
      </w:tr>
      <w:tr w:rsidR="00C93AE2" w:rsidRPr="00787916" w:rsidTr="003D2A05">
        <w:trPr>
          <w:trHeight w:val="1122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84129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en-US"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52057,16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32112,96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31210,30</w:t>
            </w:r>
          </w:p>
        </w:tc>
      </w:tr>
      <w:tr w:rsidR="00C93AE2" w:rsidRPr="00787916" w:rsidTr="003D2A05">
        <w:trPr>
          <w:trHeight w:val="27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Национальная экономика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645866,98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57339,62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51846,53</w:t>
            </w:r>
          </w:p>
        </w:tc>
      </w:tr>
      <w:tr w:rsidR="00C93AE2" w:rsidRPr="00787916" w:rsidTr="003D2A05">
        <w:trPr>
          <w:trHeight w:val="25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Лесное хозяйство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2348,25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1848,25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1848,25</w:t>
            </w:r>
          </w:p>
        </w:tc>
      </w:tr>
      <w:tr w:rsidR="00C93AE2" w:rsidRPr="00787916" w:rsidTr="003D2A05">
        <w:trPr>
          <w:trHeight w:val="281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173658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widowControl w:val="0"/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642085,20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54518,95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A91088" w:rsidP="003D2A05">
            <w:pPr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49076,50</w:t>
            </w:r>
          </w:p>
        </w:tc>
      </w:tr>
      <w:tr w:rsidR="00DF56FE" w:rsidRPr="00787916" w:rsidTr="00610F8E">
        <w:trPr>
          <w:trHeight w:val="578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787916" w:rsidRDefault="0058190D" w:rsidP="00C328E3">
            <w:pPr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hAnsi="Times New Roman"/>
              </w:rPr>
              <w:t xml:space="preserve">Прикладные научные исследования </w:t>
            </w:r>
            <w:r w:rsidR="00C328E3" w:rsidRPr="00787916">
              <w:rPr>
                <w:rFonts w:ascii="Times New Roman" w:hAnsi="Times New Roman"/>
              </w:rPr>
              <w:t>в области национальной экономики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787916" w:rsidRDefault="00DF56FE" w:rsidP="003D2A05">
            <w:pPr>
              <w:widowControl w:val="0"/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787916" w:rsidRDefault="00DF56FE" w:rsidP="003D2A05">
            <w:pPr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787916" w:rsidRDefault="00A91088" w:rsidP="003D2A05">
            <w:pPr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436,53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787916" w:rsidRDefault="00DF56FE" w:rsidP="003D2A05">
            <w:pPr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DF56FE" w:rsidRPr="00787916" w:rsidRDefault="00DF56FE" w:rsidP="003D2A05">
            <w:pPr>
              <w:spacing w:after="0" w:line="276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</w:tr>
      <w:tr w:rsidR="00C93AE2" w:rsidRPr="00787916" w:rsidTr="003D2A05">
        <w:trPr>
          <w:trHeight w:val="35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997,00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972,42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787916" w:rsidRDefault="00A9108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921,78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173658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401382,88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299633,98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133523,45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Жилищное хозяйство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4230,28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4170,53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4170,53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lastRenderedPageBreak/>
              <w:t>Коммунальное хозяйство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652,34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652,34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652,34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Благоустройство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361546,96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261064,32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95819,09</w:t>
            </w:r>
          </w:p>
        </w:tc>
      </w:tr>
      <w:tr w:rsidR="00C93AE2" w:rsidRPr="00787916" w:rsidTr="003D2A05">
        <w:trPr>
          <w:trHeight w:val="351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34953,30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33746,79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32881,49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Охрана окружающей среды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6940,77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616,00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616</w:t>
            </w:r>
            <w:r w:rsidR="00C93AE2" w:rsidRPr="00787916">
              <w:rPr>
                <w:rFonts w:ascii="Times New Roman" w:eastAsia="Times New Roman" w:hAnsi="Times New Roman"/>
                <w:lang w:eastAsia="ru-RU"/>
              </w:rPr>
              <w:t>,00</w:t>
            </w:r>
          </w:p>
        </w:tc>
      </w:tr>
      <w:tr w:rsidR="00C93AE2" w:rsidRPr="00787916" w:rsidTr="003D2A05">
        <w:trPr>
          <w:trHeight w:val="33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6940,77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616,00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616,00</w:t>
            </w:r>
          </w:p>
        </w:tc>
        <w:bookmarkStart w:id="0" w:name="_GoBack"/>
        <w:bookmarkEnd w:id="0"/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2256644,81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1802087,49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1776638,54</w:t>
            </w:r>
          </w:p>
        </w:tc>
      </w:tr>
      <w:tr w:rsidR="00C93AE2" w:rsidRPr="00787916" w:rsidTr="003D2A05">
        <w:trPr>
          <w:trHeight w:val="164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Дошкольное образование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810189,10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739376,00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729070,17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Общее образование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857112,95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753874,00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746518,99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168635,92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153473,39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149556,83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 xml:space="preserve">Молодежная политика 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40131,00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4542,47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4385,52</w:t>
            </w:r>
          </w:p>
        </w:tc>
      </w:tr>
      <w:tr w:rsidR="00C93AE2" w:rsidRPr="00787916" w:rsidTr="003D2A05">
        <w:trPr>
          <w:trHeight w:val="39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09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380575,84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150821,63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953BA3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147107,03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114879,98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103936,77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101087,39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Культура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108063,60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97350,37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94669,87</w:t>
            </w:r>
          </w:p>
        </w:tc>
      </w:tr>
      <w:tr w:rsidR="00C93AE2" w:rsidRPr="00787916" w:rsidTr="003D2A05">
        <w:trPr>
          <w:trHeight w:val="42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6816,38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6586,40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6417,52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Социальная политика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601288,75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630296,71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640282,19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429342,07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429558,35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430021,82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Охрана семьи и детства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04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123753,99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152761,02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465945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162283,00</w:t>
            </w:r>
          </w:p>
        </w:tc>
      </w:tr>
      <w:tr w:rsidR="00C93AE2" w:rsidRPr="00787916" w:rsidTr="003D2A05">
        <w:trPr>
          <w:trHeight w:val="535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06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48192,69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47977,34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47977,37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787916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82967,68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72370,38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70555,20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Массовый спорт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787916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2535,34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2104,43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2104,43</w:t>
            </w:r>
          </w:p>
        </w:tc>
      </w:tr>
      <w:tr w:rsidR="007A25B8" w:rsidRPr="00787916" w:rsidTr="003D2A05">
        <w:trPr>
          <w:trHeight w:val="96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787916" w:rsidRDefault="007A25B8" w:rsidP="00C328E3">
            <w:pPr>
              <w:spacing w:after="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787916">
              <w:rPr>
                <w:rFonts w:ascii="Times New Roman" w:hAnsi="Times New Roman"/>
                <w:color w:val="000000"/>
              </w:rPr>
              <w:t>Спорт высших достижений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787916" w:rsidRDefault="007A25B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787916" w:rsidRDefault="007A25B8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03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787916" w:rsidRDefault="00787916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71849,92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61898,09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7A25B8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60297,47</w:t>
            </w:r>
          </w:p>
        </w:tc>
      </w:tr>
      <w:tr w:rsidR="00C93AE2" w:rsidRPr="00787916" w:rsidTr="003D2A05">
        <w:trPr>
          <w:trHeight w:val="541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05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8582,42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8367,86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8153,30</w:t>
            </w:r>
          </w:p>
        </w:tc>
      </w:tr>
      <w:tr w:rsidR="0085081D" w:rsidRPr="00787916" w:rsidTr="00610F8E">
        <w:trPr>
          <w:trHeight w:val="282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081D" w:rsidRPr="00787916" w:rsidRDefault="0085081D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Средства массовой информации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5081D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5081D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5081D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9299,69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5081D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9061,35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5081D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8829,01</w:t>
            </w:r>
          </w:p>
        </w:tc>
      </w:tr>
      <w:tr w:rsidR="0085081D" w:rsidRPr="00787916" w:rsidTr="00610F8E">
        <w:trPr>
          <w:trHeight w:val="414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5081D" w:rsidRPr="00787916" w:rsidRDefault="0085081D" w:rsidP="00DA0CBA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5081D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5081D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02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5081D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9299,69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5081D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9061,35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5081D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8829,01</w:t>
            </w:r>
          </w:p>
        </w:tc>
      </w:tr>
      <w:tr w:rsidR="00C93AE2" w:rsidRPr="00787916" w:rsidTr="003D2A05">
        <w:trPr>
          <w:trHeight w:val="467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00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22306,85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23000,00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23000,00</w:t>
            </w:r>
          </w:p>
        </w:tc>
      </w:tr>
      <w:tr w:rsidR="00C93AE2" w:rsidRPr="00787916" w:rsidTr="003D2A05">
        <w:trPr>
          <w:trHeight w:val="503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01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22306,85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23000,00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23000,00</w:t>
            </w:r>
          </w:p>
        </w:tc>
      </w:tr>
      <w:tr w:rsidR="00C93AE2" w:rsidRPr="00787916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Условно-утвержденные расходы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0,00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43071,49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85081D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82251,08</w:t>
            </w:r>
          </w:p>
        </w:tc>
      </w:tr>
      <w:tr w:rsidR="00C93AE2" w:rsidRPr="00C328E3" w:rsidTr="003D2A05">
        <w:trPr>
          <w:trHeight w:val="330"/>
        </w:trPr>
        <w:tc>
          <w:tcPr>
            <w:tcW w:w="21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C93AE2" w:rsidRPr="00787916" w:rsidRDefault="00C93AE2" w:rsidP="00C328E3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ВСЕГО: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C93AE2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7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787916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4888561,66</w:t>
            </w:r>
          </w:p>
        </w:tc>
        <w:tc>
          <w:tcPr>
            <w:tcW w:w="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787916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3371003,47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93AE2" w:rsidRPr="00787916" w:rsidRDefault="00787916" w:rsidP="003D2A0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787916">
              <w:rPr>
                <w:rFonts w:ascii="Times New Roman" w:eastAsia="Times New Roman" w:hAnsi="Times New Roman"/>
                <w:lang w:eastAsia="ru-RU"/>
              </w:rPr>
              <w:t>3197780,14</w:t>
            </w:r>
          </w:p>
        </w:tc>
      </w:tr>
    </w:tbl>
    <w:p w:rsidR="00C93AE2" w:rsidRPr="00610F8E" w:rsidRDefault="00610F8E" w:rsidP="00610F8E">
      <w:pPr>
        <w:spacing w:line="240" w:lineRule="exact"/>
        <w:jc w:val="right"/>
        <w:rPr>
          <w:rFonts w:ascii="Times New Roman" w:hAnsi="Times New Roman"/>
          <w:sz w:val="28"/>
          <w:szCs w:val="28"/>
        </w:rPr>
      </w:pPr>
      <w:r w:rsidRPr="00610F8E">
        <w:rPr>
          <w:rFonts w:ascii="Times New Roman" w:hAnsi="Times New Roman"/>
          <w:sz w:val="28"/>
          <w:szCs w:val="28"/>
        </w:rPr>
        <w:t>».</w:t>
      </w:r>
    </w:p>
    <w:p w:rsidR="00C93AE2" w:rsidRPr="00C93AE2" w:rsidRDefault="00C93AE2" w:rsidP="00C93AE2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Управляющий делами</w:t>
      </w:r>
    </w:p>
    <w:p w:rsidR="00C93AE2" w:rsidRPr="00C93AE2" w:rsidRDefault="00C93AE2" w:rsidP="00C93AE2">
      <w:pPr>
        <w:spacing w:after="0" w:line="240" w:lineRule="exact"/>
        <w:ind w:right="-170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Думы города Невинномысска                                                        Н.И. Циневич</w:t>
      </w:r>
    </w:p>
    <w:p w:rsidR="00C93AE2" w:rsidRPr="00C93AE2" w:rsidRDefault="00C93AE2" w:rsidP="00C93AE2">
      <w:pPr>
        <w:pBdr>
          <w:bottom w:val="single" w:sz="4" w:space="1" w:color="auto"/>
        </w:pBdr>
        <w:spacing w:line="240" w:lineRule="exact"/>
        <w:rPr>
          <w:rFonts w:ascii="Times New Roman" w:hAnsi="Times New Roman"/>
          <w:sz w:val="28"/>
          <w:szCs w:val="28"/>
        </w:rPr>
      </w:pPr>
    </w:p>
    <w:p w:rsidR="00C93AE2" w:rsidRPr="00C93AE2" w:rsidRDefault="00C93AE2" w:rsidP="00C93A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3AE2" w:rsidRPr="00C93AE2" w:rsidRDefault="00C93AE2" w:rsidP="00C93AE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Приложение визирует:</w:t>
      </w:r>
    </w:p>
    <w:p w:rsidR="00C93AE2" w:rsidRDefault="00C93AE2" w:rsidP="00C93A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3AE2" w:rsidRPr="00C93AE2" w:rsidRDefault="00C93AE2" w:rsidP="00C93AE2">
      <w:pPr>
        <w:widowControl w:val="0"/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Заместитель главы администрации города,</w:t>
      </w:r>
    </w:p>
    <w:p w:rsidR="00C93AE2" w:rsidRPr="00C93AE2" w:rsidRDefault="00C93AE2" w:rsidP="00C93AE2">
      <w:pPr>
        <w:widowControl w:val="0"/>
        <w:suppressAutoHyphens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>руководитель финансового управления</w:t>
      </w:r>
    </w:p>
    <w:p w:rsidR="00C93AE2" w:rsidRPr="00C93AE2" w:rsidRDefault="00C93AE2" w:rsidP="00C93AE2">
      <w:pPr>
        <w:widowControl w:val="0"/>
        <w:suppressAutoHyphens/>
        <w:spacing w:after="0" w:line="240" w:lineRule="exact"/>
        <w:ind w:right="-170"/>
        <w:jc w:val="both"/>
        <w:rPr>
          <w:rFonts w:ascii="Times New Roman" w:hAnsi="Times New Roman"/>
          <w:sz w:val="28"/>
          <w:szCs w:val="28"/>
        </w:rPr>
      </w:pPr>
      <w:r w:rsidRPr="00C93AE2">
        <w:rPr>
          <w:rFonts w:ascii="Times New Roman" w:hAnsi="Times New Roman"/>
          <w:sz w:val="28"/>
          <w:szCs w:val="28"/>
        </w:rPr>
        <w:t xml:space="preserve">администрации города Невинномысска                                  </w:t>
      </w:r>
      <w:r w:rsidR="00610F8E">
        <w:rPr>
          <w:rFonts w:ascii="Times New Roman" w:hAnsi="Times New Roman"/>
          <w:sz w:val="28"/>
          <w:szCs w:val="28"/>
        </w:rPr>
        <w:t xml:space="preserve">  </w:t>
      </w:r>
      <w:r w:rsidRPr="00C93AE2">
        <w:rPr>
          <w:rFonts w:ascii="Times New Roman" w:hAnsi="Times New Roman"/>
          <w:sz w:val="28"/>
          <w:szCs w:val="28"/>
        </w:rPr>
        <w:t xml:space="preserve">   О.В. Колбасова</w:t>
      </w:r>
    </w:p>
    <w:sectPr w:rsidR="00C93AE2" w:rsidRPr="00C93AE2" w:rsidSect="00C9176C">
      <w:headerReference w:type="default" r:id="rId6"/>
      <w:pgSz w:w="11906" w:h="16838"/>
      <w:pgMar w:top="96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76C" w:rsidRDefault="00C9176C" w:rsidP="00C9176C">
      <w:pPr>
        <w:spacing w:after="0" w:line="240" w:lineRule="auto"/>
      </w:pPr>
      <w:r>
        <w:separator/>
      </w:r>
    </w:p>
  </w:endnote>
  <w:endnote w:type="continuationSeparator" w:id="0">
    <w:p w:rsidR="00C9176C" w:rsidRDefault="00C9176C" w:rsidP="00C91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76C" w:rsidRDefault="00C9176C" w:rsidP="00C9176C">
      <w:pPr>
        <w:spacing w:after="0" w:line="240" w:lineRule="auto"/>
      </w:pPr>
      <w:r>
        <w:separator/>
      </w:r>
    </w:p>
  </w:footnote>
  <w:footnote w:type="continuationSeparator" w:id="0">
    <w:p w:rsidR="00C9176C" w:rsidRDefault="00C9176C" w:rsidP="00C917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176C" w:rsidRPr="00C9176C" w:rsidRDefault="00C9176C" w:rsidP="00C9176C">
    <w:pPr>
      <w:pStyle w:val="a5"/>
      <w:jc w:val="right"/>
      <w:rPr>
        <w:rFonts w:ascii="Times New Roman" w:hAnsi="Times New Roman"/>
        <w:sz w:val="24"/>
        <w:szCs w:val="24"/>
      </w:rPr>
    </w:pPr>
    <w:r w:rsidRPr="00C9176C">
      <w:rPr>
        <w:rFonts w:ascii="Times New Roman" w:hAnsi="Times New Roman"/>
        <w:sz w:val="24"/>
        <w:szCs w:val="24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AE2"/>
    <w:rsid w:val="000706E5"/>
    <w:rsid w:val="003D2A05"/>
    <w:rsid w:val="003F1EB2"/>
    <w:rsid w:val="00465945"/>
    <w:rsid w:val="0058190D"/>
    <w:rsid w:val="005B517D"/>
    <w:rsid w:val="00610F8E"/>
    <w:rsid w:val="006F3D5F"/>
    <w:rsid w:val="007378DC"/>
    <w:rsid w:val="00756759"/>
    <w:rsid w:val="00787916"/>
    <w:rsid w:val="007A25B8"/>
    <w:rsid w:val="00824EEB"/>
    <w:rsid w:val="00841296"/>
    <w:rsid w:val="0085081D"/>
    <w:rsid w:val="00940CE8"/>
    <w:rsid w:val="00953BA3"/>
    <w:rsid w:val="009B762F"/>
    <w:rsid w:val="009E2DD1"/>
    <w:rsid w:val="00A91088"/>
    <w:rsid w:val="00C328E3"/>
    <w:rsid w:val="00C9176C"/>
    <w:rsid w:val="00C93AE2"/>
    <w:rsid w:val="00D230CE"/>
    <w:rsid w:val="00DA0CBA"/>
    <w:rsid w:val="00DC18CE"/>
    <w:rsid w:val="00DE79E2"/>
    <w:rsid w:val="00DF5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82901B-1FFC-4079-A507-C92490D26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AE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1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18CE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917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176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917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176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8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18</cp:revision>
  <cp:lastPrinted>2025-02-11T11:42:00Z</cp:lastPrinted>
  <dcterms:created xsi:type="dcterms:W3CDTF">2023-10-24T09:04:00Z</dcterms:created>
  <dcterms:modified xsi:type="dcterms:W3CDTF">2025-02-11T11:42:00Z</dcterms:modified>
</cp:coreProperties>
</file>