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43AB" w:rsidRPr="004143AB" w:rsidRDefault="00E30462" w:rsidP="004143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143AB">
        <w:rPr>
          <w:rFonts w:ascii="Times New Roman" w:hAnsi="Times New Roman" w:cs="Times New Roman"/>
          <w:b/>
          <w:sz w:val="26"/>
          <w:szCs w:val="26"/>
        </w:rPr>
        <w:t xml:space="preserve">О </w:t>
      </w:r>
      <w:r w:rsidR="004143AB" w:rsidRPr="004143AB">
        <w:rPr>
          <w:rFonts w:ascii="Times New Roman" w:hAnsi="Times New Roman" w:cs="Times New Roman"/>
          <w:b/>
          <w:sz w:val="26"/>
          <w:szCs w:val="26"/>
        </w:rPr>
        <w:t xml:space="preserve">РАБОТЕ </w:t>
      </w:r>
      <w:r w:rsidR="004143AB" w:rsidRPr="004143A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ЗАСЕДАНИЯ РАБОЧЕЙ ГРУППЫ МЕЖВЕДОМСТВЕННОЙ КОМИССИИ ПО ПРОТИВОДЕЙСТВИЮ НЕЛЕГАЛЬНОЙ ЗАНЯТОСТИ И ВОПРОСАМ ПРОФИЛАКТИКИ НАРУШЕНИЙ ТРУДОВЫХ ПРАВ РАБОТНИКОВ В ОРГАНИЗАЦИЯХ И У ИНДИВИДУАЛЬНЫХ ПРЕДПРИНИМАТЕЛЕЙ, ОСУЩЕСТВЛЯЮЩИХ ДЕЯТЕЛЬНОСТЬ НА ТЕРРИТОРИИ СТАВРОПОЛЬСКОГО КРАЯ, СОЗДАННОЙ В ГОРОДЕ НЕВИННОМЫССКЕ</w:t>
      </w:r>
    </w:p>
    <w:p w:rsidR="00E30462" w:rsidRPr="00C739E7" w:rsidRDefault="00E30462" w:rsidP="004143AB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7C76BB" w:rsidRDefault="0043721B" w:rsidP="007C76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 xml:space="preserve">26 </w:t>
      </w:r>
      <w:r w:rsidR="00416011">
        <w:rPr>
          <w:rFonts w:ascii="Times New Roman" w:hAnsi="Times New Roman" w:cs="Times New Roman"/>
          <w:sz w:val="28"/>
        </w:rPr>
        <w:t>ноябр</w:t>
      </w:r>
      <w:r>
        <w:rPr>
          <w:rFonts w:ascii="Times New Roman" w:hAnsi="Times New Roman" w:cs="Times New Roman"/>
          <w:sz w:val="28"/>
        </w:rPr>
        <w:t>я</w:t>
      </w:r>
      <w:r w:rsidR="00BF257A" w:rsidRPr="00C739E7">
        <w:rPr>
          <w:rFonts w:ascii="Times New Roman" w:hAnsi="Times New Roman" w:cs="Times New Roman"/>
          <w:sz w:val="28"/>
        </w:rPr>
        <w:t xml:space="preserve"> 202</w:t>
      </w:r>
      <w:r w:rsidR="00BF257A">
        <w:rPr>
          <w:rFonts w:ascii="Times New Roman" w:hAnsi="Times New Roman" w:cs="Times New Roman"/>
          <w:sz w:val="28"/>
        </w:rPr>
        <w:t>4</w:t>
      </w:r>
      <w:r w:rsidR="00BF257A" w:rsidRPr="00C739E7">
        <w:rPr>
          <w:rFonts w:ascii="Times New Roman" w:hAnsi="Times New Roman" w:cs="Times New Roman"/>
          <w:sz w:val="28"/>
        </w:rPr>
        <w:t xml:space="preserve"> г. </w:t>
      </w:r>
      <w:r w:rsidR="00BF257A">
        <w:rPr>
          <w:rFonts w:ascii="Times New Roman" w:hAnsi="Times New Roman" w:cs="Times New Roman"/>
          <w:sz w:val="28"/>
        </w:rPr>
        <w:t>в</w:t>
      </w:r>
      <w:r w:rsidR="00E30462" w:rsidRPr="00C739E7">
        <w:rPr>
          <w:rFonts w:ascii="Times New Roman" w:hAnsi="Times New Roman" w:cs="Times New Roman"/>
          <w:sz w:val="28"/>
        </w:rPr>
        <w:t xml:space="preserve"> </w:t>
      </w:r>
      <w:r w:rsidR="009E32F7" w:rsidRPr="009E32F7">
        <w:rPr>
          <w:rFonts w:ascii="Times New Roman" w:hAnsi="Times New Roman" w:cs="Times New Roman"/>
          <w:sz w:val="28"/>
        </w:rPr>
        <w:t xml:space="preserve"> администрации города Невинномысска под председательством первого заместителя главы администрации города Невинномысска Евдоченко Е.С</w:t>
      </w:r>
      <w:bookmarkStart w:id="0" w:name="_GoBack"/>
      <w:bookmarkEnd w:id="0"/>
      <w:r w:rsidR="00E31964">
        <w:rPr>
          <w:rFonts w:ascii="Times New Roman" w:hAnsi="Times New Roman" w:cs="Times New Roman"/>
          <w:sz w:val="28"/>
        </w:rPr>
        <w:t>.</w:t>
      </w:r>
      <w:r w:rsidR="00E30462" w:rsidRPr="00C739E7">
        <w:rPr>
          <w:rFonts w:ascii="Times New Roman" w:hAnsi="Times New Roman" w:cs="Times New Roman"/>
          <w:sz w:val="28"/>
        </w:rPr>
        <w:t xml:space="preserve"> состоялось заседание </w:t>
      </w:r>
      <w:r w:rsidR="00ED7510">
        <w:rPr>
          <w:rFonts w:ascii="Times New Roman" w:hAnsi="Times New Roman" w:cs="Times New Roman"/>
          <w:sz w:val="28"/>
        </w:rPr>
        <w:t xml:space="preserve">рабочей группы </w:t>
      </w:r>
      <w:r w:rsidR="00E30462" w:rsidRPr="00C739E7">
        <w:rPr>
          <w:rFonts w:ascii="Times New Roman" w:hAnsi="Times New Roman" w:cs="Times New Roman"/>
          <w:sz w:val="28"/>
        </w:rPr>
        <w:t xml:space="preserve">межведомственной комиссии по </w:t>
      </w:r>
      <w:r w:rsidR="00ED7510">
        <w:rPr>
          <w:rFonts w:ascii="Times New Roman" w:hAnsi="Times New Roman" w:cs="Times New Roman"/>
          <w:sz w:val="28"/>
        </w:rPr>
        <w:t xml:space="preserve">противодействию нелегальной занятости и вопросам </w:t>
      </w:r>
      <w:r w:rsidR="00E30462" w:rsidRPr="00C739E7">
        <w:rPr>
          <w:rFonts w:ascii="Times New Roman" w:hAnsi="Times New Roman" w:cs="Times New Roman"/>
          <w:sz w:val="28"/>
        </w:rPr>
        <w:t>профилактик</w:t>
      </w:r>
      <w:r w:rsidR="00ED7510">
        <w:rPr>
          <w:rFonts w:ascii="Times New Roman" w:hAnsi="Times New Roman" w:cs="Times New Roman"/>
          <w:sz w:val="28"/>
        </w:rPr>
        <w:t>и</w:t>
      </w:r>
      <w:r w:rsidR="00E30462" w:rsidRPr="00C739E7">
        <w:rPr>
          <w:rFonts w:ascii="Times New Roman" w:hAnsi="Times New Roman" w:cs="Times New Roman"/>
          <w:sz w:val="28"/>
        </w:rPr>
        <w:t xml:space="preserve"> нарушений трудовых прав работников </w:t>
      </w:r>
      <w:r w:rsidR="00ED7510">
        <w:rPr>
          <w:rFonts w:ascii="Times New Roman" w:hAnsi="Times New Roman" w:cs="Times New Roman"/>
          <w:sz w:val="28"/>
        </w:rPr>
        <w:t xml:space="preserve">в </w:t>
      </w:r>
      <w:r w:rsidR="00E30462" w:rsidRPr="00C739E7">
        <w:rPr>
          <w:rFonts w:ascii="Times New Roman" w:hAnsi="Times New Roman" w:cs="Times New Roman"/>
          <w:sz w:val="28"/>
        </w:rPr>
        <w:t>организаци</w:t>
      </w:r>
      <w:r w:rsidR="00ED7510">
        <w:rPr>
          <w:rFonts w:ascii="Times New Roman" w:hAnsi="Times New Roman" w:cs="Times New Roman"/>
          <w:sz w:val="28"/>
        </w:rPr>
        <w:t>ях и у индивидуальных предпринимателей</w:t>
      </w:r>
      <w:r w:rsidR="00E30462" w:rsidRPr="00C739E7">
        <w:rPr>
          <w:rFonts w:ascii="Times New Roman" w:hAnsi="Times New Roman" w:cs="Times New Roman"/>
          <w:sz w:val="28"/>
        </w:rPr>
        <w:t>,</w:t>
      </w:r>
      <w:r w:rsidR="00ED7510">
        <w:rPr>
          <w:rFonts w:ascii="Times New Roman" w:hAnsi="Times New Roman" w:cs="Times New Roman"/>
          <w:sz w:val="28"/>
        </w:rPr>
        <w:t xml:space="preserve"> осуществляющих деятельность на </w:t>
      </w:r>
      <w:r w:rsidR="00E30462" w:rsidRPr="00C739E7">
        <w:rPr>
          <w:rFonts w:ascii="Times New Roman" w:hAnsi="Times New Roman" w:cs="Times New Roman"/>
          <w:sz w:val="28"/>
        </w:rPr>
        <w:t>территории</w:t>
      </w:r>
      <w:r w:rsidR="00ED7510">
        <w:rPr>
          <w:rFonts w:ascii="Times New Roman" w:hAnsi="Times New Roman" w:cs="Times New Roman"/>
          <w:sz w:val="28"/>
        </w:rPr>
        <w:t xml:space="preserve"> Ставропольского края, в</w:t>
      </w:r>
      <w:r w:rsidR="00E30462" w:rsidRPr="00C739E7">
        <w:rPr>
          <w:rFonts w:ascii="Times New Roman" w:hAnsi="Times New Roman" w:cs="Times New Roman"/>
          <w:sz w:val="28"/>
        </w:rPr>
        <w:t xml:space="preserve"> город</w:t>
      </w:r>
      <w:r w:rsidR="00ED7510">
        <w:rPr>
          <w:rFonts w:ascii="Times New Roman" w:hAnsi="Times New Roman" w:cs="Times New Roman"/>
          <w:sz w:val="28"/>
        </w:rPr>
        <w:t>е</w:t>
      </w:r>
      <w:r w:rsidR="00E30462" w:rsidRPr="00C739E7">
        <w:rPr>
          <w:rFonts w:ascii="Times New Roman" w:hAnsi="Times New Roman" w:cs="Times New Roman"/>
          <w:sz w:val="28"/>
        </w:rPr>
        <w:t xml:space="preserve"> Невинномысск</w:t>
      </w:r>
      <w:r w:rsidR="00ED7510">
        <w:rPr>
          <w:rFonts w:ascii="Times New Roman" w:hAnsi="Times New Roman" w:cs="Times New Roman"/>
          <w:sz w:val="28"/>
        </w:rPr>
        <w:t>е</w:t>
      </w:r>
      <w:r w:rsidR="003A29C5">
        <w:rPr>
          <w:rFonts w:ascii="Times New Roman" w:hAnsi="Times New Roman" w:cs="Times New Roman"/>
          <w:sz w:val="28"/>
        </w:rPr>
        <w:t xml:space="preserve">, в которую входят представители прокуратуры, следственного </w:t>
      </w:r>
      <w:r w:rsidR="007C76BB">
        <w:rPr>
          <w:rFonts w:ascii="Times New Roman" w:hAnsi="Times New Roman" w:cs="Times New Roman"/>
          <w:sz w:val="28"/>
        </w:rPr>
        <w:t>комитета, администрация города</w:t>
      </w:r>
      <w:proofErr w:type="gramEnd"/>
      <w:r w:rsidR="007C76BB">
        <w:rPr>
          <w:rFonts w:ascii="Times New Roman" w:hAnsi="Times New Roman" w:cs="Times New Roman"/>
          <w:sz w:val="28"/>
        </w:rPr>
        <w:t xml:space="preserve"> Невинномысска, комитет</w:t>
      </w:r>
      <w:r w:rsidR="00A739A9">
        <w:rPr>
          <w:rFonts w:ascii="Times New Roman" w:hAnsi="Times New Roman" w:cs="Times New Roman"/>
          <w:sz w:val="28"/>
        </w:rPr>
        <w:t>а</w:t>
      </w:r>
      <w:r w:rsidR="007C76BB">
        <w:rPr>
          <w:rFonts w:ascii="Times New Roman" w:hAnsi="Times New Roman" w:cs="Times New Roman"/>
          <w:sz w:val="28"/>
        </w:rPr>
        <w:t xml:space="preserve"> по труду и социальной поддержке населения, о</w:t>
      </w:r>
      <w:r w:rsidR="00C809F5" w:rsidRPr="00140B38">
        <w:rPr>
          <w:rFonts w:ascii="Times New Roman" w:hAnsi="Times New Roman" w:cs="Times New Roman"/>
          <w:sz w:val="28"/>
        </w:rPr>
        <w:t>рганизаци</w:t>
      </w:r>
      <w:r w:rsidR="00A739A9">
        <w:rPr>
          <w:rFonts w:ascii="Times New Roman" w:hAnsi="Times New Roman" w:cs="Times New Roman"/>
          <w:sz w:val="28"/>
        </w:rPr>
        <w:t>и</w:t>
      </w:r>
      <w:r w:rsidR="00C809F5" w:rsidRPr="00140B38">
        <w:rPr>
          <w:rFonts w:ascii="Times New Roman" w:hAnsi="Times New Roman" w:cs="Times New Roman"/>
          <w:sz w:val="28"/>
        </w:rPr>
        <w:t xml:space="preserve"> </w:t>
      </w:r>
      <w:r w:rsidR="00B847A3">
        <w:rPr>
          <w:rFonts w:ascii="Times New Roman" w:hAnsi="Times New Roman" w:cs="Times New Roman"/>
          <w:sz w:val="28"/>
        </w:rPr>
        <w:t>профсоюзов города Невинномысска,</w:t>
      </w:r>
      <w:r w:rsidR="00140B38" w:rsidRPr="007C76BB">
        <w:rPr>
          <w:rFonts w:ascii="Times New Roman" w:hAnsi="Times New Roman" w:cs="Times New Roman"/>
          <w:sz w:val="28"/>
        </w:rPr>
        <w:t xml:space="preserve"> </w:t>
      </w:r>
      <w:r w:rsidR="00B847A3">
        <w:rPr>
          <w:rFonts w:ascii="Times New Roman" w:hAnsi="Times New Roman" w:cs="Times New Roman"/>
          <w:sz w:val="28"/>
        </w:rPr>
        <w:t>налоговой</w:t>
      </w:r>
      <w:r w:rsidR="00C809F5" w:rsidRPr="007C76BB">
        <w:rPr>
          <w:rFonts w:ascii="Times New Roman" w:hAnsi="Times New Roman" w:cs="Times New Roman"/>
          <w:sz w:val="28"/>
        </w:rPr>
        <w:t xml:space="preserve"> </w:t>
      </w:r>
      <w:r w:rsidR="00A739A9">
        <w:rPr>
          <w:rFonts w:ascii="Times New Roman" w:hAnsi="Times New Roman" w:cs="Times New Roman"/>
          <w:sz w:val="28"/>
        </w:rPr>
        <w:t>инспекции</w:t>
      </w:r>
      <w:r w:rsidR="00B847A3">
        <w:rPr>
          <w:rFonts w:ascii="Times New Roman" w:hAnsi="Times New Roman" w:cs="Times New Roman"/>
          <w:sz w:val="28"/>
        </w:rPr>
        <w:t>,</w:t>
      </w:r>
      <w:r w:rsidR="00140B38" w:rsidRPr="007C76BB">
        <w:rPr>
          <w:rFonts w:ascii="Times New Roman" w:hAnsi="Times New Roman" w:cs="Times New Roman"/>
          <w:sz w:val="28"/>
        </w:rPr>
        <w:t xml:space="preserve"> </w:t>
      </w:r>
      <w:r w:rsidR="00B847A3">
        <w:rPr>
          <w:rFonts w:ascii="Times New Roman" w:hAnsi="Times New Roman" w:cs="Times New Roman"/>
          <w:sz w:val="28"/>
        </w:rPr>
        <w:t>центра занятости населения</w:t>
      </w:r>
      <w:r w:rsidR="00C809F5" w:rsidRPr="007C76BB">
        <w:rPr>
          <w:rFonts w:ascii="Times New Roman" w:hAnsi="Times New Roman" w:cs="Times New Roman"/>
          <w:sz w:val="28"/>
        </w:rPr>
        <w:t xml:space="preserve"> города Невинномысска и Кочу</w:t>
      </w:r>
      <w:r w:rsidR="00B847A3">
        <w:rPr>
          <w:rFonts w:ascii="Times New Roman" w:hAnsi="Times New Roman" w:cs="Times New Roman"/>
          <w:sz w:val="28"/>
        </w:rPr>
        <w:t xml:space="preserve">беевского муниципального округа, </w:t>
      </w:r>
      <w:r w:rsidR="00364E28" w:rsidRPr="007C76BB">
        <w:rPr>
          <w:rFonts w:ascii="Times New Roman" w:hAnsi="Times New Roman" w:cs="Times New Roman"/>
          <w:sz w:val="28"/>
        </w:rPr>
        <w:t>служб</w:t>
      </w:r>
      <w:r w:rsidR="00A739A9">
        <w:rPr>
          <w:rFonts w:ascii="Times New Roman" w:hAnsi="Times New Roman" w:cs="Times New Roman"/>
          <w:sz w:val="28"/>
        </w:rPr>
        <w:t>ы</w:t>
      </w:r>
      <w:r w:rsidR="00364E28" w:rsidRPr="007C76BB">
        <w:rPr>
          <w:rFonts w:ascii="Times New Roman" w:hAnsi="Times New Roman" w:cs="Times New Roman"/>
          <w:sz w:val="28"/>
        </w:rPr>
        <w:t xml:space="preserve"> государственной статистики по СКФО;</w:t>
      </w:r>
      <w:r w:rsidR="006174EC" w:rsidRPr="007C76BB">
        <w:rPr>
          <w:rFonts w:ascii="Times New Roman" w:hAnsi="Times New Roman" w:cs="Times New Roman"/>
          <w:sz w:val="28"/>
        </w:rPr>
        <w:t xml:space="preserve"> </w:t>
      </w:r>
      <w:r w:rsidR="00B847A3">
        <w:rPr>
          <w:rFonts w:ascii="Times New Roman" w:hAnsi="Times New Roman" w:cs="Times New Roman"/>
          <w:sz w:val="28"/>
        </w:rPr>
        <w:t xml:space="preserve">пенсионного </w:t>
      </w:r>
      <w:r w:rsidR="00A739A9">
        <w:rPr>
          <w:rFonts w:ascii="Times New Roman" w:hAnsi="Times New Roman" w:cs="Times New Roman"/>
          <w:sz w:val="28"/>
        </w:rPr>
        <w:t xml:space="preserve">и социального </w:t>
      </w:r>
      <w:r w:rsidR="00B847A3">
        <w:rPr>
          <w:rFonts w:ascii="Times New Roman" w:hAnsi="Times New Roman" w:cs="Times New Roman"/>
          <w:sz w:val="28"/>
        </w:rPr>
        <w:t xml:space="preserve">фонда </w:t>
      </w:r>
      <w:r w:rsidR="00364E28" w:rsidRPr="007C76BB">
        <w:rPr>
          <w:rFonts w:ascii="Times New Roman" w:hAnsi="Times New Roman" w:cs="Times New Roman"/>
          <w:sz w:val="28"/>
        </w:rPr>
        <w:t xml:space="preserve">по </w:t>
      </w:r>
      <w:r w:rsidR="007C76BB" w:rsidRPr="007C76BB">
        <w:rPr>
          <w:rFonts w:ascii="Times New Roman" w:hAnsi="Times New Roman" w:cs="Times New Roman"/>
          <w:sz w:val="28"/>
        </w:rPr>
        <w:t>СК.</w:t>
      </w:r>
    </w:p>
    <w:p w:rsidR="00ED7510" w:rsidRDefault="00ED7510" w:rsidP="007C76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2F3C24">
        <w:rPr>
          <w:rFonts w:ascii="Times New Roman" w:hAnsi="Times New Roman" w:cs="Times New Roman"/>
          <w:sz w:val="28"/>
        </w:rPr>
        <w:t>На заседании комиссии заслушан</w:t>
      </w:r>
      <w:r w:rsidR="00564B87" w:rsidRPr="002F3C24">
        <w:rPr>
          <w:rFonts w:ascii="Times New Roman" w:hAnsi="Times New Roman" w:cs="Times New Roman"/>
          <w:sz w:val="28"/>
        </w:rPr>
        <w:t xml:space="preserve"> представител</w:t>
      </w:r>
      <w:r w:rsidR="002F3C24" w:rsidRPr="002F3C24">
        <w:rPr>
          <w:rFonts w:ascii="Times New Roman" w:hAnsi="Times New Roman" w:cs="Times New Roman"/>
          <w:sz w:val="28"/>
        </w:rPr>
        <w:t>ь</w:t>
      </w:r>
      <w:r w:rsidRPr="002F3C24">
        <w:rPr>
          <w:rFonts w:ascii="Times New Roman" w:hAnsi="Times New Roman" w:cs="Times New Roman"/>
          <w:sz w:val="28"/>
        </w:rPr>
        <w:t xml:space="preserve"> ООО «СТАВСТАЛЬ» по</w:t>
      </w:r>
      <w:r w:rsidR="002F3C24" w:rsidRPr="002F3C24">
        <w:rPr>
          <w:rFonts w:ascii="Times New Roman" w:hAnsi="Times New Roman" w:cs="Times New Roman"/>
          <w:sz w:val="28"/>
        </w:rPr>
        <w:t xml:space="preserve"> вопросу</w:t>
      </w:r>
      <w:r w:rsidRPr="002F3C24">
        <w:rPr>
          <w:rFonts w:ascii="Times New Roman" w:hAnsi="Times New Roman" w:cs="Times New Roman"/>
          <w:sz w:val="28"/>
        </w:rPr>
        <w:t xml:space="preserve"> своевременно</w:t>
      </w:r>
      <w:r w:rsidR="002F3C24" w:rsidRPr="002F3C24">
        <w:rPr>
          <w:rFonts w:ascii="Times New Roman" w:hAnsi="Times New Roman" w:cs="Times New Roman"/>
          <w:sz w:val="28"/>
        </w:rPr>
        <w:t>й</w:t>
      </w:r>
      <w:r w:rsidRPr="002F3C24">
        <w:rPr>
          <w:rFonts w:ascii="Times New Roman" w:hAnsi="Times New Roman" w:cs="Times New Roman"/>
          <w:sz w:val="28"/>
        </w:rPr>
        <w:t xml:space="preserve"> выплаты заработной платы работникам.</w:t>
      </w:r>
      <w:r w:rsidR="00F6381C">
        <w:rPr>
          <w:rFonts w:ascii="Times New Roman" w:hAnsi="Times New Roman" w:cs="Times New Roman"/>
          <w:sz w:val="28"/>
        </w:rPr>
        <w:t xml:space="preserve"> </w:t>
      </w:r>
      <w:proofErr w:type="gramStart"/>
      <w:r w:rsidR="00F6381C">
        <w:rPr>
          <w:rFonts w:ascii="Times New Roman" w:hAnsi="Times New Roman" w:cs="Times New Roman"/>
          <w:sz w:val="28"/>
        </w:rPr>
        <w:t xml:space="preserve">Данный </w:t>
      </w:r>
      <w:proofErr w:type="spellStart"/>
      <w:r w:rsidR="00F6381C">
        <w:rPr>
          <w:rFonts w:ascii="Times New Roman" w:hAnsi="Times New Roman" w:cs="Times New Roman"/>
          <w:sz w:val="28"/>
        </w:rPr>
        <w:t>ворос</w:t>
      </w:r>
      <w:proofErr w:type="spellEnd"/>
      <w:r w:rsidR="00F6381C">
        <w:rPr>
          <w:rFonts w:ascii="Times New Roman" w:hAnsi="Times New Roman" w:cs="Times New Roman"/>
          <w:sz w:val="28"/>
        </w:rPr>
        <w:t xml:space="preserve"> поставлен на контроль рабочей группы.</w:t>
      </w:r>
      <w:proofErr w:type="gramEnd"/>
    </w:p>
    <w:p w:rsidR="00E30462" w:rsidRDefault="00F6381C" w:rsidP="00E304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</w:t>
      </w:r>
      <w:r w:rsidR="00ED7510">
        <w:rPr>
          <w:rFonts w:ascii="Times New Roman" w:hAnsi="Times New Roman" w:cs="Times New Roman"/>
          <w:sz w:val="28"/>
        </w:rPr>
        <w:t>ак же</w:t>
      </w:r>
      <w:r w:rsidR="00E30462">
        <w:rPr>
          <w:rFonts w:ascii="Times New Roman" w:hAnsi="Times New Roman" w:cs="Times New Roman"/>
          <w:sz w:val="28"/>
        </w:rPr>
        <w:t xml:space="preserve"> заслушаны </w:t>
      </w:r>
      <w:r w:rsidR="00ED7510">
        <w:rPr>
          <w:rFonts w:ascii="Times New Roman" w:hAnsi="Times New Roman" w:cs="Times New Roman"/>
          <w:sz w:val="28"/>
        </w:rPr>
        <w:t>20</w:t>
      </w:r>
      <w:r w:rsidR="00E30462" w:rsidRPr="00723E7C">
        <w:rPr>
          <w:rFonts w:ascii="Times New Roman" w:hAnsi="Times New Roman" w:cs="Times New Roman"/>
          <w:sz w:val="28"/>
          <w:szCs w:val="28"/>
        </w:rPr>
        <w:t xml:space="preserve"> руководител</w:t>
      </w:r>
      <w:r w:rsidR="007C5451" w:rsidRPr="00723E7C">
        <w:rPr>
          <w:rFonts w:ascii="Times New Roman" w:hAnsi="Times New Roman" w:cs="Times New Roman"/>
          <w:sz w:val="28"/>
          <w:szCs w:val="28"/>
        </w:rPr>
        <w:t>ей</w:t>
      </w:r>
      <w:r w:rsidR="00E30462" w:rsidRPr="00723E7C">
        <w:rPr>
          <w:rFonts w:ascii="Times New Roman" w:hAnsi="Times New Roman" w:cs="Times New Roman"/>
          <w:sz w:val="28"/>
          <w:szCs w:val="28"/>
        </w:rPr>
        <w:t xml:space="preserve"> </w:t>
      </w:r>
      <w:r w:rsidR="00ED7510">
        <w:rPr>
          <w:rFonts w:ascii="Times New Roman" w:hAnsi="Times New Roman" w:cs="Times New Roman"/>
          <w:sz w:val="28"/>
          <w:szCs w:val="28"/>
        </w:rPr>
        <w:t>20</w:t>
      </w:r>
      <w:r w:rsidR="0002413A" w:rsidRPr="00723E7C">
        <w:rPr>
          <w:rFonts w:ascii="Times New Roman" w:hAnsi="Times New Roman" w:cs="Times New Roman"/>
          <w:sz w:val="28"/>
          <w:szCs w:val="28"/>
        </w:rPr>
        <w:t xml:space="preserve"> </w:t>
      </w:r>
      <w:r w:rsidR="00E30462" w:rsidRPr="00723E7C">
        <w:rPr>
          <w:rFonts w:ascii="Times New Roman" w:hAnsi="Times New Roman" w:cs="Times New Roman"/>
          <w:sz w:val="28"/>
          <w:szCs w:val="28"/>
        </w:rPr>
        <w:t>предприятий</w:t>
      </w:r>
      <w:r w:rsidR="00FE6180">
        <w:rPr>
          <w:rFonts w:ascii="Times New Roman" w:hAnsi="Times New Roman" w:cs="Times New Roman"/>
          <w:sz w:val="28"/>
          <w:szCs w:val="28"/>
        </w:rPr>
        <w:t xml:space="preserve"> (</w:t>
      </w:r>
      <w:r w:rsidR="00FE6180">
        <w:rPr>
          <w:rFonts w:ascii="Times New Roman" w:hAnsi="Times New Roman" w:cs="Times New Roman"/>
          <w:sz w:val="28"/>
        </w:rPr>
        <w:t>ООО «ТК ИРС - Агро», ООО «ИНТЕГРАЛ»; ООО «ДАРЬЯ»;</w:t>
      </w:r>
      <w:r w:rsidR="00465D96">
        <w:rPr>
          <w:rFonts w:ascii="Times New Roman" w:hAnsi="Times New Roman" w:cs="Times New Roman"/>
          <w:sz w:val="28"/>
        </w:rPr>
        <w:t xml:space="preserve"> ИП Царев Роман Васильевич; ИП Царев Давид Васильевич; ИП Пирцхалава Лариса Николаевна; ООО «СПЕКТР ПЛЮС»; ИП Холод Юлия Викторовна; ИП Лановенко Александр Владимирович; ИП Лановенко Юрий Владимирович;  ИП «ИНТРИХИМ»; ИП Демченко Игорь Юрьевич; ООО «ИНИЦИАТИВА»; ИП </w:t>
      </w:r>
      <w:proofErr w:type="spellStart"/>
      <w:r w:rsidR="00465D96">
        <w:rPr>
          <w:rFonts w:ascii="Times New Roman" w:hAnsi="Times New Roman" w:cs="Times New Roman"/>
          <w:sz w:val="28"/>
        </w:rPr>
        <w:t>Мамхягов</w:t>
      </w:r>
      <w:proofErr w:type="spellEnd"/>
      <w:r w:rsidR="00465D9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65D96">
        <w:rPr>
          <w:rFonts w:ascii="Times New Roman" w:hAnsi="Times New Roman" w:cs="Times New Roman"/>
          <w:sz w:val="28"/>
        </w:rPr>
        <w:t>Сагид</w:t>
      </w:r>
      <w:proofErr w:type="spellEnd"/>
      <w:r w:rsidR="00465D9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65D96">
        <w:rPr>
          <w:rFonts w:ascii="Times New Roman" w:hAnsi="Times New Roman" w:cs="Times New Roman"/>
          <w:sz w:val="28"/>
        </w:rPr>
        <w:t>Музакирович</w:t>
      </w:r>
      <w:proofErr w:type="spellEnd"/>
      <w:r w:rsidR="00465D96">
        <w:rPr>
          <w:rFonts w:ascii="Times New Roman" w:hAnsi="Times New Roman" w:cs="Times New Roman"/>
          <w:sz w:val="28"/>
        </w:rPr>
        <w:t>; ООО «БЛЕСК»; ООО «АВТОБАН»; ИП Селезнев Антон Александрович; ИП Лисовский Юрий Александрович; ООО «ТОТАЛ КОНТРОЛЬ»)</w:t>
      </w:r>
      <w:r w:rsidR="00A739A9">
        <w:rPr>
          <w:rFonts w:ascii="Times New Roman" w:hAnsi="Times New Roman" w:cs="Times New Roman"/>
          <w:sz w:val="28"/>
        </w:rPr>
        <w:t xml:space="preserve">, </w:t>
      </w:r>
      <w:r w:rsidR="007C5451">
        <w:rPr>
          <w:rFonts w:ascii="Times New Roman" w:hAnsi="Times New Roman" w:cs="Times New Roman"/>
          <w:sz w:val="28"/>
        </w:rPr>
        <w:t>и</w:t>
      </w:r>
      <w:r w:rsidR="00823847">
        <w:rPr>
          <w:rFonts w:ascii="Times New Roman" w:hAnsi="Times New Roman" w:cs="Times New Roman"/>
          <w:sz w:val="28"/>
        </w:rPr>
        <w:t>м</w:t>
      </w:r>
      <w:r w:rsidR="007C5451">
        <w:rPr>
          <w:rFonts w:ascii="Times New Roman" w:hAnsi="Times New Roman" w:cs="Times New Roman"/>
          <w:sz w:val="28"/>
        </w:rPr>
        <w:t>еющих налоговые риски групп «</w:t>
      </w:r>
      <w:r w:rsidR="00ED7510">
        <w:rPr>
          <w:rFonts w:ascii="Times New Roman" w:hAnsi="Times New Roman" w:cs="Times New Roman"/>
          <w:sz w:val="28"/>
        </w:rPr>
        <w:t>Высокий</w:t>
      </w:r>
      <w:r w:rsidR="007C5451">
        <w:rPr>
          <w:rFonts w:ascii="Times New Roman" w:hAnsi="Times New Roman" w:cs="Times New Roman"/>
          <w:sz w:val="28"/>
        </w:rPr>
        <w:t>» и «</w:t>
      </w:r>
      <w:r w:rsidR="00ED7510">
        <w:rPr>
          <w:rFonts w:ascii="Times New Roman" w:hAnsi="Times New Roman" w:cs="Times New Roman"/>
          <w:sz w:val="28"/>
        </w:rPr>
        <w:t>Средний</w:t>
      </w:r>
      <w:r w:rsidR="007C5451">
        <w:rPr>
          <w:rFonts w:ascii="Times New Roman" w:hAnsi="Times New Roman" w:cs="Times New Roman"/>
          <w:sz w:val="28"/>
        </w:rPr>
        <w:t xml:space="preserve">» по итогам представления отчетов по страховым взносам за 1 квартал 2023 года, а также о выплате заработной платы </w:t>
      </w:r>
      <w:r w:rsidR="00823847">
        <w:rPr>
          <w:rFonts w:ascii="Times New Roman" w:hAnsi="Times New Roman" w:cs="Times New Roman"/>
          <w:sz w:val="28"/>
        </w:rPr>
        <w:t>не ниже величины размера средней по соответствующему виду экономической деятельности</w:t>
      </w:r>
      <w:r w:rsidR="00E30462" w:rsidRPr="000764D8">
        <w:rPr>
          <w:rFonts w:ascii="Times New Roman" w:hAnsi="Times New Roman" w:cs="Times New Roman"/>
          <w:sz w:val="28"/>
        </w:rPr>
        <w:t>.</w:t>
      </w:r>
      <w:r w:rsidR="00E30462">
        <w:rPr>
          <w:rFonts w:ascii="Times New Roman" w:hAnsi="Times New Roman" w:cs="Times New Roman"/>
          <w:sz w:val="28"/>
        </w:rPr>
        <w:t xml:space="preserve"> </w:t>
      </w:r>
    </w:p>
    <w:p w:rsidR="00E66219" w:rsidRDefault="00E66219" w:rsidP="00E662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Приглашенные на заседание работодатели представили пояснения о причинах выплаты заработной платы </w:t>
      </w:r>
      <w:r w:rsidRPr="000764D8">
        <w:rPr>
          <w:rFonts w:ascii="Times New Roman" w:hAnsi="Times New Roman" w:cs="Times New Roman"/>
          <w:sz w:val="28"/>
        </w:rPr>
        <w:t xml:space="preserve">работникам ниже </w:t>
      </w:r>
      <w:r w:rsidR="00AE02F6">
        <w:rPr>
          <w:rFonts w:ascii="Times New Roman" w:hAnsi="Times New Roman" w:cs="Times New Roman"/>
          <w:sz w:val="28"/>
        </w:rPr>
        <w:t>величины размера средней по соответствующему виду экономической деятельности</w:t>
      </w:r>
      <w:r>
        <w:rPr>
          <w:rFonts w:ascii="Times New Roman" w:hAnsi="Times New Roman" w:cs="Times New Roman"/>
          <w:sz w:val="28"/>
        </w:rPr>
        <w:t>.</w:t>
      </w:r>
    </w:p>
    <w:p w:rsidR="0023224F" w:rsidRDefault="00E66219" w:rsidP="00E662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83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Комиссией принято решение продолжить разъяснительную работу с работодателями города</w:t>
      </w:r>
      <w:r w:rsidRPr="00E662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463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ответственности за несоблюдение трудового законодательства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678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224F" w:rsidRPr="002322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работодателям, имеющим налоговые риски групп «</w:t>
      </w:r>
      <w:r w:rsidR="00564B8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Высокий</w:t>
      </w:r>
      <w:r w:rsidR="0023224F" w:rsidRPr="0023224F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«</w:t>
      </w:r>
      <w:r w:rsidR="00564B87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</w:t>
      </w:r>
      <w:r w:rsidR="0023224F" w:rsidRPr="0023224F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 итогам предоставления отчетов по страховым взносам за</w:t>
      </w:r>
      <w:r w:rsidR="002322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224F" w:rsidRPr="002322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квартал 2023 года, выплачивать заработную плату не ниже </w:t>
      </w:r>
      <w:r w:rsidR="0023224F" w:rsidRPr="002322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величины размера средней по соответствующему виду экономической деятельности.</w:t>
      </w:r>
      <w:r w:rsidRPr="006678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66219" w:rsidRDefault="00E66219" w:rsidP="00E30462">
      <w:pPr>
        <w:spacing w:after="0" w:line="240" w:lineRule="auto"/>
        <w:ind w:firstLine="378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6219" w:rsidRDefault="00E66219" w:rsidP="00E30462">
      <w:pPr>
        <w:spacing w:after="0" w:line="240" w:lineRule="auto"/>
        <w:ind w:firstLine="378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0462" w:rsidRPr="0066783B" w:rsidRDefault="00E30462" w:rsidP="00E30462">
      <w:pPr>
        <w:spacing w:after="0" w:line="240" w:lineRule="auto"/>
        <w:ind w:firstLine="378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78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 по труду и социальной поддержке</w:t>
      </w:r>
    </w:p>
    <w:p w:rsidR="00E30462" w:rsidRPr="0066783B" w:rsidRDefault="00E30462" w:rsidP="00E30462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78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населения администрации города Невинномысска</w:t>
      </w:r>
    </w:p>
    <w:p w:rsidR="00E30462" w:rsidRDefault="00E30462" w:rsidP="00023D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E30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462"/>
    <w:rsid w:val="00002B36"/>
    <w:rsid w:val="00023DB8"/>
    <w:rsid w:val="0002413A"/>
    <w:rsid w:val="00140B38"/>
    <w:rsid w:val="0023224F"/>
    <w:rsid w:val="002F3C24"/>
    <w:rsid w:val="0033445A"/>
    <w:rsid w:val="00364E28"/>
    <w:rsid w:val="003A1C0D"/>
    <w:rsid w:val="003A29C5"/>
    <w:rsid w:val="004143AB"/>
    <w:rsid w:val="00416011"/>
    <w:rsid w:val="0043721B"/>
    <w:rsid w:val="00465D96"/>
    <w:rsid w:val="00564B87"/>
    <w:rsid w:val="00593244"/>
    <w:rsid w:val="006174EC"/>
    <w:rsid w:val="00723E7C"/>
    <w:rsid w:val="0078629D"/>
    <w:rsid w:val="007C5451"/>
    <w:rsid w:val="007C76BB"/>
    <w:rsid w:val="00801262"/>
    <w:rsid w:val="00807637"/>
    <w:rsid w:val="00823847"/>
    <w:rsid w:val="008E6896"/>
    <w:rsid w:val="008F7966"/>
    <w:rsid w:val="009E32F7"/>
    <w:rsid w:val="00A738D5"/>
    <w:rsid w:val="00A739A9"/>
    <w:rsid w:val="00AE02F6"/>
    <w:rsid w:val="00B13D88"/>
    <w:rsid w:val="00B847A3"/>
    <w:rsid w:val="00BF257A"/>
    <w:rsid w:val="00C804E8"/>
    <w:rsid w:val="00C809F5"/>
    <w:rsid w:val="00CE3D16"/>
    <w:rsid w:val="00DC3ED9"/>
    <w:rsid w:val="00E30462"/>
    <w:rsid w:val="00E31964"/>
    <w:rsid w:val="00E66219"/>
    <w:rsid w:val="00EA2CBC"/>
    <w:rsid w:val="00ED7510"/>
    <w:rsid w:val="00F6381C"/>
    <w:rsid w:val="00FE6180"/>
    <w:rsid w:val="00FF5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4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4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1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Здрожай Лена</cp:lastModifiedBy>
  <cp:revision>3</cp:revision>
  <cp:lastPrinted>2024-11-28T11:59:00Z</cp:lastPrinted>
  <dcterms:created xsi:type="dcterms:W3CDTF">2024-11-29T06:17:00Z</dcterms:created>
  <dcterms:modified xsi:type="dcterms:W3CDTF">2024-11-29T08:48:00Z</dcterms:modified>
</cp:coreProperties>
</file>